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1A" w:rsidRPr="00A52CDD" w:rsidRDefault="00C564E4" w:rsidP="00960D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9F5DE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F5DE7" w:rsidRPr="009F5DE7">
        <w:rPr>
          <w:rFonts w:ascii="Times New Roman" w:hAnsi="Times New Roman" w:cs="Times New Roman"/>
          <w:b/>
          <w:sz w:val="24"/>
          <w:szCs w:val="24"/>
        </w:rPr>
        <w:t>32</w:t>
      </w:r>
    </w:p>
    <w:p w:rsidR="00960DF5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Рила, </w:t>
      </w:r>
      <w:r w:rsidR="009F5DE7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b/>
          <w:sz w:val="24"/>
          <w:szCs w:val="24"/>
        </w:rPr>
        <w:t>09.</w:t>
      </w:r>
      <w:r w:rsidR="00960DF5" w:rsidRPr="00CA5D8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CDD" w:rsidRPr="00A52CDD" w:rsidRDefault="00AD23C6" w:rsidP="00E11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A52C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52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и </w:t>
      </w:r>
      <w:r w:rsidR="009F5DE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подреждане номерата на партиите</w:t>
      </w:r>
      <w:r w:rsidR="00A52C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F5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2CD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коалициите и местните коалиции в бюлетината за гласуване в изборите за общински съветници и за кмет на община Рила в изборите на 27.10.2019г.</w:t>
      </w:r>
      <w:r w:rsidR="00F00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00DEF" w:rsidRDefault="00F00DEF" w:rsidP="00F00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№1184-МИ от 25.09.2019г. на ЦИК е определена поредността на номерата на партиите и коалициите в бюлетината за гласуване в изборите за общински съветници и за кметове  на 27.10.2019г. Съгласно разпоредбата на чл.423, ал.2 от ИК номерата на местните коалиции  следват номерата в бюлетината на партиите и коалициите съгласно поредността на регистрацията </w:t>
      </w:r>
      <w:r w:rsidR="0077692D">
        <w:rPr>
          <w:rFonts w:ascii="Times New Roman" w:hAnsi="Times New Roman" w:cs="Times New Roman"/>
          <w:sz w:val="24"/>
          <w:szCs w:val="24"/>
        </w:rPr>
        <w:t xml:space="preserve"> им </w:t>
      </w:r>
      <w:r w:rsidR="009F5DE7">
        <w:rPr>
          <w:rFonts w:ascii="Times New Roman" w:hAnsi="Times New Roman" w:cs="Times New Roman"/>
          <w:sz w:val="24"/>
          <w:szCs w:val="24"/>
        </w:rPr>
        <w:t xml:space="preserve"> от О</w:t>
      </w:r>
      <w:r>
        <w:rPr>
          <w:rFonts w:ascii="Times New Roman" w:hAnsi="Times New Roman" w:cs="Times New Roman"/>
          <w:sz w:val="24"/>
          <w:szCs w:val="24"/>
        </w:rPr>
        <w:t>бщинската избирателна комисия.</w:t>
      </w:r>
    </w:p>
    <w:p w:rsidR="00601FCC" w:rsidRPr="00DA4867" w:rsidRDefault="00E00098" w:rsidP="00DA486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</w:t>
      </w:r>
      <w:r w:rsidR="00402C8C">
        <w:rPr>
          <w:rFonts w:ascii="Times New Roman" w:hAnsi="Times New Roman" w:cs="Times New Roman"/>
          <w:sz w:val="24"/>
          <w:szCs w:val="24"/>
        </w:rPr>
        <w:t xml:space="preserve">чл. 87, ал.1, </w:t>
      </w:r>
      <w:r w:rsidR="002648A9">
        <w:rPr>
          <w:rFonts w:ascii="Times New Roman" w:hAnsi="Times New Roman" w:cs="Times New Roman"/>
          <w:sz w:val="24"/>
          <w:szCs w:val="24"/>
        </w:rPr>
        <w:t>т.</w:t>
      </w:r>
      <w:r w:rsidR="00391F0E">
        <w:rPr>
          <w:rFonts w:ascii="Times New Roman" w:hAnsi="Times New Roman" w:cs="Times New Roman"/>
          <w:sz w:val="24"/>
          <w:szCs w:val="24"/>
        </w:rPr>
        <w:t xml:space="preserve"> </w:t>
      </w:r>
      <w:r w:rsidR="00DA4867">
        <w:rPr>
          <w:rFonts w:ascii="Times New Roman" w:hAnsi="Times New Roman" w:cs="Times New Roman"/>
          <w:sz w:val="24"/>
          <w:szCs w:val="24"/>
        </w:rPr>
        <w:t>9</w:t>
      </w:r>
      <w:r w:rsidR="00391F0E">
        <w:rPr>
          <w:rFonts w:ascii="Times New Roman" w:hAnsi="Times New Roman" w:cs="Times New Roman"/>
          <w:sz w:val="24"/>
          <w:szCs w:val="24"/>
        </w:rPr>
        <w:t>, във връзка с чл. 423</w:t>
      </w:r>
      <w:r w:rsidR="00391F0E" w:rsidRPr="00391F0E">
        <w:rPr>
          <w:rFonts w:ascii="Times New Roman" w:hAnsi="Times New Roman" w:cs="Times New Roman"/>
          <w:sz w:val="24"/>
          <w:szCs w:val="24"/>
        </w:rPr>
        <w:t xml:space="preserve"> </w:t>
      </w:r>
      <w:r w:rsidR="00391F0E">
        <w:rPr>
          <w:rFonts w:ascii="Times New Roman" w:hAnsi="Times New Roman" w:cs="Times New Roman"/>
          <w:sz w:val="24"/>
          <w:szCs w:val="24"/>
        </w:rPr>
        <w:t>от ИК и в изпълнение на Решение №1184-МИ от 25.09.2019г. на ЦИ</w:t>
      </w:r>
      <w:r w:rsidR="005E3873">
        <w:rPr>
          <w:rFonts w:ascii="Times New Roman" w:hAnsi="Times New Roman" w:cs="Times New Roman"/>
          <w:sz w:val="24"/>
          <w:szCs w:val="24"/>
        </w:rPr>
        <w:t>К</w:t>
      </w:r>
      <w:r w:rsidR="00DA4867">
        <w:rPr>
          <w:rFonts w:ascii="Times New Roman" w:hAnsi="Times New Roman" w:cs="Times New Roman"/>
          <w:sz w:val="24"/>
          <w:szCs w:val="24"/>
        </w:rPr>
        <w:t xml:space="preserve"> </w:t>
      </w:r>
      <w:r w:rsidR="00391F0E">
        <w:rPr>
          <w:rFonts w:ascii="Times New Roman" w:hAnsi="Times New Roman" w:cs="Times New Roman"/>
          <w:sz w:val="24"/>
          <w:szCs w:val="24"/>
        </w:rPr>
        <w:t>,</w:t>
      </w:r>
      <w:r w:rsidR="00DA4867">
        <w:rPr>
          <w:rFonts w:ascii="Times New Roman" w:hAnsi="Times New Roman" w:cs="Times New Roman"/>
          <w:sz w:val="24"/>
          <w:szCs w:val="24"/>
        </w:rPr>
        <w:t xml:space="preserve"> ОИК община Рила</w:t>
      </w:r>
    </w:p>
    <w:p w:rsidR="000F6F6C" w:rsidRDefault="000F6F6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458" w:rsidRDefault="00712458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4867" w:rsidRPr="000259BA" w:rsidRDefault="00DA4867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58" w:rsidRPr="00C03D43" w:rsidRDefault="00DA4867" w:rsidP="00C03D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3D43">
        <w:rPr>
          <w:rFonts w:ascii="Times New Roman" w:hAnsi="Times New Roman" w:cs="Times New Roman"/>
          <w:sz w:val="24"/>
          <w:szCs w:val="24"/>
        </w:rPr>
        <w:t>О</w:t>
      </w:r>
      <w:r w:rsidR="00391F0E" w:rsidRPr="00C03D43">
        <w:rPr>
          <w:rFonts w:ascii="Times New Roman" w:hAnsi="Times New Roman" w:cs="Times New Roman"/>
          <w:sz w:val="24"/>
          <w:szCs w:val="24"/>
        </w:rPr>
        <w:t>пределя и подрежда номерата на партиите, коалициите и местните коалиции в бюлетината за гласуване в изборите за общински съветници и за кмет на община Рила, както следва:</w:t>
      </w:r>
    </w:p>
    <w:p w:rsidR="00391F0E" w:rsidRDefault="00391F0E" w:rsidP="00391F0E">
      <w:pPr>
        <w:pStyle w:val="ListParagraph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73C81">
        <w:rPr>
          <w:rFonts w:ascii="Times New Roman" w:hAnsi="Times New Roman" w:cs="Times New Roman"/>
          <w:sz w:val="24"/>
          <w:szCs w:val="24"/>
        </w:rPr>
        <w:t xml:space="preserve"> ПП ГЕРБ</w:t>
      </w:r>
    </w:p>
    <w:p w:rsidR="00773C81" w:rsidRDefault="00773C81" w:rsidP="00391F0E">
      <w:pPr>
        <w:pStyle w:val="ListParagraph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ВОЛЯ</w:t>
      </w:r>
    </w:p>
    <w:p w:rsidR="00773C81" w:rsidRDefault="00773C81" w:rsidP="00391F0E">
      <w:pPr>
        <w:pStyle w:val="ListParagraph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БСП ЗА БЪЛГАРИЯ</w:t>
      </w:r>
    </w:p>
    <w:p w:rsidR="00773C81" w:rsidRDefault="00773C81" w:rsidP="00391F0E">
      <w:pPr>
        <w:pStyle w:val="ListParagraph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„ДЕМОКРАТИЧНА БЪЛГАРИЯ-ОБЕДИНЕНИЕ“/ДА България,</w:t>
      </w:r>
      <w:r w:rsidR="00481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ДСБ,</w:t>
      </w:r>
      <w:r w:rsidR="00481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Зелено движение/</w:t>
      </w:r>
    </w:p>
    <w:p w:rsidR="00773C81" w:rsidRDefault="00773C81" w:rsidP="00391F0E">
      <w:pPr>
        <w:pStyle w:val="ListParagraph"/>
        <w:ind w:left="1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481EA5">
        <w:rPr>
          <w:rFonts w:ascii="Times New Roman" w:hAnsi="Times New Roman" w:cs="Times New Roman"/>
          <w:sz w:val="24"/>
          <w:szCs w:val="24"/>
        </w:rPr>
        <w:t xml:space="preserve"> Коалиция ДБГ/ВМРО-БНД, СДС, НФСБ, БДС “РАДИКАЛИ“, “НИКОЛА ПЕТКОВ“/</w:t>
      </w:r>
    </w:p>
    <w:p w:rsidR="00E11A6E" w:rsidRDefault="00E11A6E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222DE1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222DE1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960DF5" w:rsidSect="0071245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CF9"/>
    <w:multiLevelType w:val="hybridMultilevel"/>
    <w:tmpl w:val="C6809C46"/>
    <w:lvl w:ilvl="0" w:tplc="B2BC53A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6B87"/>
    <w:rsid w:val="00055031"/>
    <w:rsid w:val="000A2413"/>
    <w:rsid w:val="000A7DAD"/>
    <w:rsid w:val="000F6F6C"/>
    <w:rsid w:val="00134DED"/>
    <w:rsid w:val="001F7857"/>
    <w:rsid w:val="00222DE1"/>
    <w:rsid w:val="00226FE4"/>
    <w:rsid w:val="00256E34"/>
    <w:rsid w:val="002648A9"/>
    <w:rsid w:val="002A47EA"/>
    <w:rsid w:val="002E41FC"/>
    <w:rsid w:val="00322150"/>
    <w:rsid w:val="003341F7"/>
    <w:rsid w:val="00341FE7"/>
    <w:rsid w:val="003629FA"/>
    <w:rsid w:val="00391F0E"/>
    <w:rsid w:val="00402C8C"/>
    <w:rsid w:val="00466D0D"/>
    <w:rsid w:val="0047311D"/>
    <w:rsid w:val="00481EA5"/>
    <w:rsid w:val="00502C35"/>
    <w:rsid w:val="00503C77"/>
    <w:rsid w:val="00533CDE"/>
    <w:rsid w:val="005435B3"/>
    <w:rsid w:val="005A2ACB"/>
    <w:rsid w:val="005B5A4F"/>
    <w:rsid w:val="005E3873"/>
    <w:rsid w:val="00601FCC"/>
    <w:rsid w:val="0062700E"/>
    <w:rsid w:val="006D66A7"/>
    <w:rsid w:val="00712458"/>
    <w:rsid w:val="00773C81"/>
    <w:rsid w:val="0077692D"/>
    <w:rsid w:val="00786C99"/>
    <w:rsid w:val="007C117B"/>
    <w:rsid w:val="007F14B5"/>
    <w:rsid w:val="00803B68"/>
    <w:rsid w:val="008A73AA"/>
    <w:rsid w:val="00941A43"/>
    <w:rsid w:val="00943834"/>
    <w:rsid w:val="00956EC3"/>
    <w:rsid w:val="00960DF5"/>
    <w:rsid w:val="009F5DE7"/>
    <w:rsid w:val="00A52CDD"/>
    <w:rsid w:val="00A73942"/>
    <w:rsid w:val="00A964B3"/>
    <w:rsid w:val="00AD23C6"/>
    <w:rsid w:val="00B10E1A"/>
    <w:rsid w:val="00B81D7B"/>
    <w:rsid w:val="00BD218D"/>
    <w:rsid w:val="00C03D43"/>
    <w:rsid w:val="00C564E4"/>
    <w:rsid w:val="00CC0508"/>
    <w:rsid w:val="00CF1808"/>
    <w:rsid w:val="00DA4867"/>
    <w:rsid w:val="00DC28B4"/>
    <w:rsid w:val="00E00098"/>
    <w:rsid w:val="00E11A6E"/>
    <w:rsid w:val="00E47189"/>
    <w:rsid w:val="00EA3B47"/>
    <w:rsid w:val="00ED1C0D"/>
    <w:rsid w:val="00F00DEF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1412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23</cp:revision>
  <cp:lastPrinted>2019-09-27T13:52:00Z</cp:lastPrinted>
  <dcterms:created xsi:type="dcterms:W3CDTF">2019-09-20T12:13:00Z</dcterms:created>
  <dcterms:modified xsi:type="dcterms:W3CDTF">2019-09-28T07:24:00Z</dcterms:modified>
</cp:coreProperties>
</file>