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FB7F9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1B64DA">
        <w:rPr>
          <w:rFonts w:ascii="Times New Roman" w:hAnsi="Times New Roman" w:cs="Times New Roman"/>
          <w:b/>
          <w:sz w:val="24"/>
          <w:szCs w:val="24"/>
        </w:rPr>
        <w:t>. Рила, 11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Регистрация на Партия „ГЕРБ“ за участие в изборите за </w:t>
      </w:r>
      <w:r w:rsidR="00FB7F97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1B64DA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на Партия „ГЕРБ</w:t>
      </w:r>
      <w:r w:rsidR="00CD40CC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 w:rsidR="00FB7F97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CD40CC">
        <w:rPr>
          <w:rFonts w:ascii="Times New Roman" w:hAnsi="Times New Roman" w:cs="Times New Roman"/>
          <w:sz w:val="24"/>
          <w:szCs w:val="24"/>
        </w:rPr>
        <w:t>Община Рила на 27 октомври 2019г.,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Йорданка Димитрова Йорданова – Пейчева, в качеството й на преупълномощен представит</w:t>
      </w:r>
      <w:r w:rsidR="00FB7F97">
        <w:rPr>
          <w:rFonts w:ascii="Times New Roman" w:hAnsi="Times New Roman" w:cs="Times New Roman"/>
          <w:sz w:val="24"/>
          <w:szCs w:val="24"/>
        </w:rPr>
        <w:t>ел на партията, заведено под № 2</w:t>
      </w:r>
      <w:r>
        <w:rPr>
          <w:rFonts w:ascii="Times New Roman" w:hAnsi="Times New Roman" w:cs="Times New Roman"/>
          <w:sz w:val="24"/>
          <w:szCs w:val="24"/>
        </w:rPr>
        <w:t xml:space="preserve"> от 10.09.2019г. </w:t>
      </w:r>
      <w:r w:rsidR="00FB7F97">
        <w:rPr>
          <w:rFonts w:ascii="Times New Roman" w:hAnsi="Times New Roman" w:cs="Times New Roman"/>
          <w:sz w:val="24"/>
          <w:szCs w:val="24"/>
        </w:rPr>
        <w:t>в 14: 55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партиите и коалициите за участие в изборите за общински съветници и за кметове 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B64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КО – Г – 288 от 30.07.2019г. от Бойко Методиев Борисов, в качеството му на Председател и представляващ партия „ГЕРБ“ в полза на Виктор Томов Янев;</w:t>
      </w:r>
    </w:p>
    <w:p w:rsidR="001B64DA" w:rsidRPr="001B64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008 от 09.08</w:t>
      </w:r>
      <w:r w:rsidR="00CD40CC">
        <w:rPr>
          <w:rFonts w:ascii="Times New Roman" w:hAnsi="Times New Roman" w:cs="Times New Roman"/>
          <w:sz w:val="24"/>
          <w:szCs w:val="24"/>
        </w:rPr>
        <w:t>.2019г. от Виктор Томов Янев в полза на Йорданка Димитрова Йорданова – Пейчева.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партия „ГЕРБ“ за участие в изборите за </w:t>
      </w:r>
      <w:r w:rsidR="00FB7F97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B0" w:rsidRDefault="001B5E57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 на официалната интернет страница на ЦИК  - </w:t>
      </w:r>
      <w:r w:rsidRPr="001B5E57">
        <w:rPr>
          <w:rFonts w:ascii="Times New Roman" w:hAnsi="Times New Roman" w:cs="Times New Roman"/>
          <w:sz w:val="24"/>
          <w:szCs w:val="24"/>
        </w:rPr>
        <w:t>https://www.cik.bg/bg/decisions/962/2019-09-05</w:t>
      </w:r>
      <w:r>
        <w:rPr>
          <w:rFonts w:ascii="Times New Roman" w:hAnsi="Times New Roman" w:cs="Times New Roman"/>
          <w:sz w:val="24"/>
          <w:szCs w:val="24"/>
        </w:rPr>
        <w:t xml:space="preserve">  и констатира, че с Решение № 962 – МИ от</w:t>
      </w:r>
      <w:r w:rsidR="00C4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05.09.2019г. на ЦИК, е регистрирана партия „ГЕРБ“ за участие в изборите за общински съветници и за кметове на 27 октомври 2019г. </w:t>
      </w: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02.09.2019г. на ЦИК 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D32ED" w:rsidRPr="005D32ED">
        <w:rPr>
          <w:rFonts w:ascii="Times New Roman" w:hAnsi="Times New Roman" w:cs="Times New Roman"/>
          <w:sz w:val="24"/>
          <w:szCs w:val="24"/>
        </w:rPr>
        <w:t xml:space="preserve">във връзка с чл. 132, ал. 2 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936 –МИ от 02.09</w:t>
      </w:r>
      <w:r w:rsidR="00BD5FF0">
        <w:rPr>
          <w:rFonts w:ascii="Times New Roman" w:hAnsi="Times New Roman" w:cs="Times New Roman"/>
          <w:sz w:val="24"/>
          <w:szCs w:val="24"/>
        </w:rPr>
        <w:t>.2019г.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1423" w:rsidRDefault="00DB5C53" w:rsidP="0032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„ГЕРБ“ за участие в изборите за </w:t>
      </w:r>
      <w:r w:rsidR="00FB7F97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2019г.</w:t>
      </w:r>
    </w:p>
    <w:p w:rsidR="00DB5C53" w:rsidRDefault="00DB5C53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е: ПП ГЕРБ.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„ГЕРБ“, съгласно Приложение № 50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58676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154D58"/>
    <w:rsid w:val="001A52B6"/>
    <w:rsid w:val="001B5E57"/>
    <w:rsid w:val="001B64DA"/>
    <w:rsid w:val="001D76FB"/>
    <w:rsid w:val="002702A6"/>
    <w:rsid w:val="00297342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586766"/>
    <w:rsid w:val="00591423"/>
    <w:rsid w:val="005B1C55"/>
    <w:rsid w:val="005C29B0"/>
    <w:rsid w:val="005D32ED"/>
    <w:rsid w:val="00686ED1"/>
    <w:rsid w:val="006C23D8"/>
    <w:rsid w:val="006D05DE"/>
    <w:rsid w:val="00723D93"/>
    <w:rsid w:val="007B3ACD"/>
    <w:rsid w:val="008126AD"/>
    <w:rsid w:val="00850687"/>
    <w:rsid w:val="00872D32"/>
    <w:rsid w:val="008C5FF8"/>
    <w:rsid w:val="008C60F5"/>
    <w:rsid w:val="00972567"/>
    <w:rsid w:val="0097474B"/>
    <w:rsid w:val="00A236E0"/>
    <w:rsid w:val="00A23E6F"/>
    <w:rsid w:val="00A35BD9"/>
    <w:rsid w:val="00A86556"/>
    <w:rsid w:val="00B80691"/>
    <w:rsid w:val="00BD5FF0"/>
    <w:rsid w:val="00C10BD3"/>
    <w:rsid w:val="00C4107C"/>
    <w:rsid w:val="00C62D3D"/>
    <w:rsid w:val="00CA5D8B"/>
    <w:rsid w:val="00CD40CC"/>
    <w:rsid w:val="00D84341"/>
    <w:rsid w:val="00DB5C53"/>
    <w:rsid w:val="00ED3B49"/>
    <w:rsid w:val="00F54EF7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F66C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2019-09-09T10:14:00Z</cp:lastPrinted>
  <dcterms:created xsi:type="dcterms:W3CDTF">2019-09-10T13:33:00Z</dcterms:created>
  <dcterms:modified xsi:type="dcterms:W3CDTF">2019-09-11T07:12:00Z</dcterms:modified>
</cp:coreProperties>
</file>