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59195F" w:rsidRDefault="0059195F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5F">
        <w:rPr>
          <w:rFonts w:ascii="Times New Roman" w:hAnsi="Times New Roman" w:cs="Times New Roman"/>
          <w:b/>
          <w:sz w:val="24"/>
          <w:szCs w:val="24"/>
        </w:rPr>
        <w:t>РЕШЕНИЕ № 60</w:t>
      </w:r>
    </w:p>
    <w:p w:rsidR="00C10BD3" w:rsidRPr="0059195F" w:rsidRDefault="0059195F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5F">
        <w:rPr>
          <w:rFonts w:ascii="Times New Roman" w:hAnsi="Times New Roman" w:cs="Times New Roman"/>
          <w:b/>
          <w:sz w:val="24"/>
          <w:szCs w:val="24"/>
        </w:rPr>
        <w:t>гр. Рила, 24.</w:t>
      </w:r>
      <w:r w:rsidR="009767E9" w:rsidRPr="0059195F">
        <w:rPr>
          <w:rFonts w:ascii="Times New Roman" w:hAnsi="Times New Roman" w:cs="Times New Roman"/>
          <w:b/>
          <w:sz w:val="24"/>
          <w:szCs w:val="24"/>
        </w:rPr>
        <w:t>10</w:t>
      </w:r>
      <w:r w:rsidR="00076E15" w:rsidRPr="0059195F">
        <w:rPr>
          <w:rFonts w:ascii="Times New Roman" w:hAnsi="Times New Roman" w:cs="Times New Roman"/>
          <w:b/>
          <w:sz w:val="24"/>
          <w:szCs w:val="24"/>
        </w:rPr>
        <w:t>.2023</w:t>
      </w:r>
      <w:r w:rsidR="00C10BD3" w:rsidRPr="0059195F">
        <w:rPr>
          <w:rFonts w:ascii="Times New Roman" w:hAnsi="Times New Roman" w:cs="Times New Roman"/>
          <w:b/>
          <w:sz w:val="24"/>
          <w:szCs w:val="24"/>
        </w:rPr>
        <w:t>г.</w:t>
      </w:r>
    </w:p>
    <w:p w:rsidR="00076E15" w:rsidRDefault="00076E15" w:rsidP="00C10B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BD3" w:rsidRPr="00171E0B" w:rsidRDefault="00C10BD3" w:rsidP="00C10BD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C10BD3">
        <w:rPr>
          <w:rFonts w:ascii="Times New Roman" w:hAnsi="Times New Roman" w:cs="Times New Roman"/>
          <w:sz w:val="24"/>
          <w:szCs w:val="24"/>
        </w:rPr>
        <w:t>Определяне на член на ОИК Община Рила за</w:t>
      </w:r>
      <w:r w:rsidR="006F21AC">
        <w:rPr>
          <w:rFonts w:ascii="Times New Roman" w:hAnsi="Times New Roman" w:cs="Times New Roman"/>
          <w:sz w:val="24"/>
          <w:szCs w:val="24"/>
        </w:rPr>
        <w:t xml:space="preserve"> предаване и приемане на избирателните списъци, съответно на списъка за гласуване с подвижна избирателна кутия на СИК/ПСИК и предаване и приемане на бюлетините </w:t>
      </w:r>
      <w:r w:rsidR="00463400">
        <w:rPr>
          <w:rFonts w:ascii="Times New Roman" w:hAnsi="Times New Roman" w:cs="Times New Roman"/>
          <w:sz w:val="24"/>
          <w:szCs w:val="24"/>
        </w:rPr>
        <w:t xml:space="preserve">и </w:t>
      </w:r>
      <w:r w:rsidR="006F21AC">
        <w:rPr>
          <w:rFonts w:ascii="Times New Roman" w:hAnsi="Times New Roman" w:cs="Times New Roman"/>
          <w:sz w:val="24"/>
          <w:szCs w:val="24"/>
        </w:rPr>
        <w:t>изборните книжа и материали</w:t>
      </w:r>
      <w:r w:rsidR="00463400">
        <w:rPr>
          <w:rFonts w:ascii="Times New Roman" w:hAnsi="Times New Roman" w:cs="Times New Roman"/>
          <w:sz w:val="24"/>
          <w:szCs w:val="24"/>
        </w:rPr>
        <w:t>, във връзка с провеждането на и</w:t>
      </w:r>
      <w:r w:rsidR="005B728B">
        <w:rPr>
          <w:rFonts w:ascii="Times New Roman" w:hAnsi="Times New Roman" w:cs="Times New Roman"/>
          <w:sz w:val="24"/>
          <w:szCs w:val="24"/>
        </w:rPr>
        <w:t xml:space="preserve">зборите за общински съветници и кметове </w:t>
      </w:r>
      <w:r w:rsidR="00076E15">
        <w:rPr>
          <w:rFonts w:ascii="Times New Roman" w:hAnsi="Times New Roman" w:cs="Times New Roman"/>
          <w:sz w:val="24"/>
          <w:szCs w:val="24"/>
        </w:rPr>
        <w:t>на 29.10.2023</w:t>
      </w:r>
      <w:r w:rsidR="00463400">
        <w:rPr>
          <w:rFonts w:ascii="Times New Roman" w:hAnsi="Times New Roman" w:cs="Times New Roman"/>
          <w:sz w:val="24"/>
          <w:szCs w:val="24"/>
        </w:rPr>
        <w:t>г.</w:t>
      </w:r>
    </w:p>
    <w:p w:rsidR="00463400" w:rsidRPr="00D54230" w:rsidRDefault="00463400" w:rsidP="00C10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чл. 215, ал. 1 и ал. 3 от Изборен кодекс в деня преди изборния ден СИК/ПСИК получават от Общинската администрация и от ОИК изборните книжа и материали по ал.1 от т.1  до т.14.</w:t>
      </w:r>
      <w:r w:rsidR="00D54230">
        <w:rPr>
          <w:rFonts w:ascii="Times New Roman" w:hAnsi="Times New Roman" w:cs="Times New Roman"/>
          <w:sz w:val="24"/>
          <w:szCs w:val="24"/>
        </w:rPr>
        <w:t xml:space="preserve"> По аргумент на чл. 215, ал. 4 от ИК за предаването и приемането на избирателните списъци и изборните книжа и материали, се подписват от председателят на СИК, съответно на ПСИК, определен от ОИК неин член и кметът на общината или определено от него със заповед длъжностно лице от общинската администрация протокол </w:t>
      </w:r>
      <w:r w:rsidR="00D5423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D54230">
        <w:rPr>
          <w:rFonts w:ascii="Times New Roman" w:hAnsi="Times New Roman" w:cs="Times New Roman"/>
          <w:sz w:val="24"/>
          <w:szCs w:val="24"/>
        </w:rPr>
        <w:t>Приложение № 82 – МИ и Приложение № 83 - МИ</w:t>
      </w:r>
      <w:r w:rsidR="00D5423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D54230">
        <w:rPr>
          <w:rFonts w:ascii="Times New Roman" w:hAnsi="Times New Roman" w:cs="Times New Roman"/>
          <w:sz w:val="24"/>
          <w:szCs w:val="24"/>
        </w:rPr>
        <w:t xml:space="preserve"> и протокол </w:t>
      </w:r>
      <w:r w:rsidR="00D5423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D54230">
        <w:rPr>
          <w:rFonts w:ascii="Times New Roman" w:hAnsi="Times New Roman" w:cs="Times New Roman"/>
          <w:sz w:val="24"/>
          <w:szCs w:val="24"/>
        </w:rPr>
        <w:t xml:space="preserve">Приложение № 85 </w:t>
      </w:r>
      <w:r w:rsidR="00076E15">
        <w:rPr>
          <w:rFonts w:ascii="Times New Roman" w:hAnsi="Times New Roman" w:cs="Times New Roman"/>
          <w:sz w:val="24"/>
          <w:szCs w:val="24"/>
        </w:rPr>
        <w:t>–</w:t>
      </w:r>
      <w:r w:rsidR="00D54230">
        <w:rPr>
          <w:rFonts w:ascii="Times New Roman" w:hAnsi="Times New Roman" w:cs="Times New Roman"/>
          <w:sz w:val="24"/>
          <w:szCs w:val="24"/>
        </w:rPr>
        <w:t xml:space="preserve"> МИ</w:t>
      </w:r>
      <w:r w:rsidR="00076E15">
        <w:rPr>
          <w:rFonts w:ascii="Times New Roman" w:hAnsi="Times New Roman" w:cs="Times New Roman"/>
          <w:sz w:val="24"/>
          <w:szCs w:val="24"/>
        </w:rPr>
        <w:t xml:space="preserve"> и Приложение № 86-МИ</w:t>
      </w:r>
      <w:r w:rsidR="00D5423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D54230">
        <w:rPr>
          <w:rFonts w:ascii="Times New Roman" w:hAnsi="Times New Roman" w:cs="Times New Roman"/>
          <w:sz w:val="24"/>
          <w:szCs w:val="24"/>
        </w:rPr>
        <w:t xml:space="preserve"> от изборните книжа.</w:t>
      </w:r>
    </w:p>
    <w:p w:rsidR="00463400" w:rsidRDefault="00463400" w:rsidP="00C10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0BD3" w:rsidRDefault="00D54230" w:rsidP="00D542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="00C10BD3" w:rsidRPr="00C10BD3">
        <w:rPr>
          <w:rFonts w:ascii="Times New Roman" w:hAnsi="Times New Roman" w:cs="Times New Roman"/>
          <w:sz w:val="24"/>
          <w:szCs w:val="24"/>
        </w:rPr>
        <w:t>а основание</w:t>
      </w:r>
      <w:r>
        <w:rPr>
          <w:rFonts w:ascii="Times New Roman" w:hAnsi="Times New Roman" w:cs="Times New Roman"/>
          <w:sz w:val="24"/>
          <w:szCs w:val="24"/>
        </w:rPr>
        <w:t xml:space="preserve"> чл.215, ал. 4 от ИК, </w:t>
      </w:r>
      <w:r w:rsidR="00C10BD3">
        <w:rPr>
          <w:rFonts w:ascii="Times New Roman" w:hAnsi="Times New Roman" w:cs="Times New Roman"/>
          <w:sz w:val="24"/>
          <w:szCs w:val="24"/>
        </w:rPr>
        <w:t xml:space="preserve">Общинската избирателна комисия </w:t>
      </w:r>
    </w:p>
    <w:p w:rsidR="00C10BD3" w:rsidRDefault="00C10BD3" w:rsidP="00C10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0BD3" w:rsidRDefault="00C10BD3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80D4E" w:rsidRDefault="00C10BD3" w:rsidP="00180D4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D4E">
        <w:rPr>
          <w:rFonts w:ascii="Times New Roman" w:hAnsi="Times New Roman" w:cs="Times New Roman"/>
          <w:sz w:val="24"/>
          <w:szCs w:val="24"/>
        </w:rPr>
        <w:t>Опре</w:t>
      </w:r>
      <w:r w:rsidR="0059195F">
        <w:rPr>
          <w:rFonts w:ascii="Times New Roman" w:hAnsi="Times New Roman" w:cs="Times New Roman"/>
          <w:sz w:val="24"/>
          <w:szCs w:val="24"/>
        </w:rPr>
        <w:t>деля Людмила Славчева Ингилизова</w:t>
      </w:r>
      <w:bookmarkStart w:id="0" w:name="_GoBack"/>
      <w:bookmarkEnd w:id="0"/>
      <w:r w:rsidR="00972567" w:rsidRPr="00180D4E">
        <w:rPr>
          <w:rFonts w:ascii="Times New Roman" w:hAnsi="Times New Roman" w:cs="Times New Roman"/>
          <w:sz w:val="24"/>
          <w:szCs w:val="24"/>
        </w:rPr>
        <w:t xml:space="preserve"> – член на ОИК, Община Рила, която съвместно с</w:t>
      </w:r>
      <w:r w:rsidR="00D54230" w:rsidRPr="00180D4E">
        <w:rPr>
          <w:rFonts w:ascii="Times New Roman" w:hAnsi="Times New Roman" w:cs="Times New Roman"/>
          <w:sz w:val="24"/>
          <w:szCs w:val="24"/>
        </w:rPr>
        <w:t xml:space="preserve"> определеното със заповед на временно изпълняващия длъжността кмет на Община Рила длъжностно лице от общинската администрация да предадат на СИК/ПСИК на територията на Общ</w:t>
      </w:r>
      <w:r w:rsidR="00180D4E" w:rsidRPr="00180D4E">
        <w:rPr>
          <w:rFonts w:ascii="Times New Roman" w:hAnsi="Times New Roman" w:cs="Times New Roman"/>
          <w:sz w:val="24"/>
          <w:szCs w:val="24"/>
        </w:rPr>
        <w:t>ина Рила избирателните списъци/списък за гласуване с подвижна избирателна кутия, както и бюлетините и изборните книжа и материали за провеждането на изборите за общински съветници и кмет</w:t>
      </w:r>
      <w:r w:rsidR="005B728B">
        <w:rPr>
          <w:rFonts w:ascii="Times New Roman" w:hAnsi="Times New Roman" w:cs="Times New Roman"/>
          <w:sz w:val="24"/>
          <w:szCs w:val="24"/>
        </w:rPr>
        <w:t>ове на 29.10.2023</w:t>
      </w:r>
      <w:r w:rsidR="00180D4E" w:rsidRPr="00180D4E">
        <w:rPr>
          <w:rFonts w:ascii="Times New Roman" w:hAnsi="Times New Roman" w:cs="Times New Roman"/>
          <w:sz w:val="24"/>
          <w:szCs w:val="24"/>
        </w:rPr>
        <w:t>г.</w:t>
      </w:r>
    </w:p>
    <w:p w:rsidR="00180D4E" w:rsidRDefault="00180D4E" w:rsidP="00180D4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D4E">
        <w:rPr>
          <w:rFonts w:ascii="Times New Roman" w:hAnsi="Times New Roman" w:cs="Times New Roman"/>
          <w:sz w:val="24"/>
          <w:szCs w:val="24"/>
        </w:rPr>
        <w:t>Упълномощава определения в. т. 1 от настоящето решение член на ОИК</w:t>
      </w:r>
      <w:r>
        <w:rPr>
          <w:rFonts w:ascii="Times New Roman" w:hAnsi="Times New Roman" w:cs="Times New Roman"/>
          <w:sz w:val="24"/>
          <w:szCs w:val="24"/>
        </w:rPr>
        <w:t xml:space="preserve"> съвместно с председателят/заместник – председателят на СИК/ПСИК и длъжностното лице от общинска администрация, гр. Рила, да подпише следните видове  протоколи:</w:t>
      </w:r>
    </w:p>
    <w:p w:rsidR="00180D4E" w:rsidRDefault="00180D4E" w:rsidP="00180D4E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180D4E">
        <w:rPr>
          <w:rFonts w:ascii="Times New Roman" w:hAnsi="Times New Roman" w:cs="Times New Roman"/>
          <w:sz w:val="24"/>
          <w:szCs w:val="24"/>
        </w:rPr>
        <w:t xml:space="preserve">за предаване и приемане на избирателен списък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 82 - 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0D4E" w:rsidRDefault="00180D4E" w:rsidP="00180D4E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 за предаване и приемане на списък за гласуване с подвижна избирателна кутия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 83 - 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9914B5">
        <w:rPr>
          <w:rFonts w:ascii="Times New Roman" w:hAnsi="Times New Roman" w:cs="Times New Roman"/>
          <w:sz w:val="24"/>
          <w:szCs w:val="24"/>
        </w:rPr>
        <w:t>;</w:t>
      </w:r>
    </w:p>
    <w:p w:rsidR="009914B5" w:rsidRDefault="009914B5" w:rsidP="00180D4E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Протокол за предаване и приемане на изборни книжа и материали на СИК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 85 - 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14B5" w:rsidRDefault="009914B5" w:rsidP="00180D4E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 за предаване и приемане на изборни книжа и материали на ПСИК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 86 - 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3D0" w:rsidRPr="005B728B" w:rsidRDefault="00B823D0" w:rsidP="005B72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B728B" w:rsidRDefault="00B823D0" w:rsidP="005B72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3D0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972567" w:rsidRDefault="00972567" w:rsidP="005B72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</w:t>
      </w:r>
      <w:r w:rsidR="005B728B">
        <w:rPr>
          <w:rFonts w:ascii="Times New Roman" w:hAnsi="Times New Roman" w:cs="Times New Roman"/>
          <w:sz w:val="24"/>
          <w:szCs w:val="24"/>
        </w:rPr>
        <w:t xml:space="preserve"> чрез ОИК, Община Рила</w:t>
      </w:r>
      <w:r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комисия.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Default="005B728B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C10BD3" w:rsidRDefault="00972567" w:rsidP="00C10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0BD3" w:rsidRPr="00C10BD3" w:rsidRDefault="00C10BD3" w:rsidP="00C10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1081B"/>
    <w:multiLevelType w:val="multilevel"/>
    <w:tmpl w:val="B2B09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26796"/>
    <w:rsid w:val="00076E15"/>
    <w:rsid w:val="00171E0B"/>
    <w:rsid w:val="00180D4E"/>
    <w:rsid w:val="003F5999"/>
    <w:rsid w:val="00455B69"/>
    <w:rsid w:val="00463400"/>
    <w:rsid w:val="0059195F"/>
    <w:rsid w:val="005B728B"/>
    <w:rsid w:val="006F21AC"/>
    <w:rsid w:val="008C5FF8"/>
    <w:rsid w:val="00972567"/>
    <w:rsid w:val="009767E9"/>
    <w:rsid w:val="009914B5"/>
    <w:rsid w:val="00B823D0"/>
    <w:rsid w:val="00C10BD3"/>
    <w:rsid w:val="00C62D3D"/>
    <w:rsid w:val="00D46A75"/>
    <w:rsid w:val="00D54230"/>
    <w:rsid w:val="00D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7806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2019-10-16T09:04:00Z</cp:lastPrinted>
  <dcterms:created xsi:type="dcterms:W3CDTF">2023-10-23T08:01:00Z</dcterms:created>
  <dcterms:modified xsi:type="dcterms:W3CDTF">2023-10-24T11:15:00Z</dcterms:modified>
</cp:coreProperties>
</file>